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76" w:lineRule="auto"/>
        <w:jc w:val="right"/>
        <w:rPr>
          <w:sz w:val="18"/>
          <w:szCs w:val="18"/>
        </w:rPr>
      </w:pPr>
      <w:r w:rsidDel="00000000" w:rsidR="00000000" w:rsidRPr="00000000">
        <w:rPr>
          <w:rtl w:val="0"/>
        </w:rPr>
      </w:r>
    </w:p>
    <w:tbl>
      <w:tblPr>
        <w:tblStyle w:val="Table1"/>
        <w:tblW w:w="9072.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36"/>
        <w:gridCol w:w="4536"/>
        <w:tblGridChange w:id="0">
          <w:tblGrid>
            <w:gridCol w:w="4536"/>
            <w:gridCol w:w="453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hd w:fill="ffffff" w:val="clear"/>
              <w:spacing w:after="0" w:line="276" w:lineRule="auto"/>
              <w:rPr>
                <w:sz w:val="18"/>
                <w:szCs w:val="18"/>
              </w:rPr>
            </w:pPr>
            <w:r w:rsidDel="00000000" w:rsidR="00000000" w:rsidRPr="00000000">
              <w:rPr>
                <w:sz w:val="18"/>
                <w:szCs w:val="18"/>
                <w:rtl w:val="0"/>
              </w:rPr>
              <w:t xml:space="preserve">Ludger Brämswig GmbH             </w:t>
            </w:r>
          </w:p>
          <w:p w:rsidR="00000000" w:rsidDel="00000000" w:rsidP="00000000" w:rsidRDefault="00000000" w:rsidRPr="00000000" w14:paraId="00000003">
            <w:pPr>
              <w:widowControl w:val="0"/>
              <w:shd w:fill="ffffff" w:val="clear"/>
              <w:spacing w:after="0" w:line="276" w:lineRule="auto"/>
              <w:rPr>
                <w:sz w:val="18"/>
                <w:szCs w:val="18"/>
              </w:rPr>
            </w:pPr>
            <w:r w:rsidDel="00000000" w:rsidR="00000000" w:rsidRPr="00000000">
              <w:rPr>
                <w:sz w:val="18"/>
                <w:szCs w:val="18"/>
                <w:rtl w:val="0"/>
              </w:rPr>
              <w:t xml:space="preserve">Daimlerstraße 2</w:t>
            </w:r>
          </w:p>
          <w:p w:rsidR="00000000" w:rsidDel="00000000" w:rsidP="00000000" w:rsidRDefault="00000000" w:rsidRPr="00000000" w14:paraId="00000004">
            <w:pPr>
              <w:widowControl w:val="0"/>
              <w:shd w:fill="ffffff" w:val="clear"/>
              <w:spacing w:after="0" w:line="276" w:lineRule="auto"/>
              <w:rPr>
                <w:sz w:val="18"/>
                <w:szCs w:val="18"/>
              </w:rPr>
            </w:pPr>
            <w:r w:rsidDel="00000000" w:rsidR="00000000" w:rsidRPr="00000000">
              <w:rPr>
                <w:sz w:val="18"/>
                <w:szCs w:val="18"/>
                <w:rtl w:val="0"/>
              </w:rPr>
              <w:t xml:space="preserve">D-49393 Lohne (Oldb.)</w:t>
            </w:r>
          </w:p>
          <w:p w:rsidR="00000000" w:rsidDel="00000000" w:rsidP="00000000" w:rsidRDefault="00000000" w:rsidRPr="00000000" w14:paraId="00000005">
            <w:pPr>
              <w:widowControl w:val="0"/>
              <w:shd w:fill="ffffff" w:val="clear"/>
              <w:spacing w:after="0" w:line="276" w:lineRule="auto"/>
              <w:rPr>
                <w:sz w:val="18"/>
                <w:szCs w:val="18"/>
              </w:rPr>
            </w:pPr>
            <w:r w:rsidDel="00000000" w:rsidR="00000000" w:rsidRPr="00000000">
              <w:rPr>
                <w:sz w:val="18"/>
                <w:szCs w:val="18"/>
                <w:rtl w:val="0"/>
              </w:rPr>
              <w:t xml:space="preserve">Telefon: 04442/9251-0</w:t>
            </w:r>
          </w:p>
          <w:p w:rsidR="00000000" w:rsidDel="00000000" w:rsidP="00000000" w:rsidRDefault="00000000" w:rsidRPr="00000000" w14:paraId="00000006">
            <w:pPr>
              <w:widowControl w:val="0"/>
              <w:shd w:fill="ffffff" w:val="clear"/>
              <w:spacing w:after="0" w:line="276" w:lineRule="auto"/>
              <w:rPr>
                <w:sz w:val="18"/>
                <w:szCs w:val="18"/>
              </w:rPr>
            </w:pPr>
            <w:r w:rsidDel="00000000" w:rsidR="00000000" w:rsidRPr="00000000">
              <w:rPr>
                <w:sz w:val="18"/>
                <w:szCs w:val="18"/>
                <w:rtl w:val="0"/>
              </w:rPr>
              <w:t xml:space="preserve">E.Mail: </w:t>
            </w:r>
            <w:r w:rsidDel="00000000" w:rsidR="00000000" w:rsidRPr="00000000">
              <w:rPr>
                <w:sz w:val="18"/>
                <w:szCs w:val="18"/>
                <w:rtl w:val="0"/>
              </w:rPr>
              <w:t xml:space="preserve">info@braemswig.com</w:t>
            </w:r>
          </w:p>
          <w:p w:rsidR="00000000" w:rsidDel="00000000" w:rsidP="00000000" w:rsidRDefault="00000000" w:rsidRPr="00000000" w14:paraId="00000007">
            <w:pPr>
              <w:widowControl w:val="0"/>
              <w:shd w:fill="ffffff" w:val="clear"/>
              <w:spacing w:after="0" w:line="276" w:lineRule="auto"/>
              <w:rPr>
                <w:sz w:val="18"/>
                <w:szCs w:val="18"/>
              </w:rPr>
            </w:pPr>
            <w:hyperlink r:id="rId7">
              <w:r w:rsidDel="00000000" w:rsidR="00000000" w:rsidRPr="00000000">
                <w:rPr>
                  <w:sz w:val="18"/>
                  <w:szCs w:val="18"/>
                  <w:rtl w:val="0"/>
                </w:rPr>
                <w:t xml:space="preserve">www.braemswig.com</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shd w:fill="ffffff" w:val="clear"/>
              <w:spacing w:after="0" w:line="276" w:lineRule="auto"/>
              <w:jc w:val="right"/>
              <w:rPr>
                <w:sz w:val="18"/>
                <w:szCs w:val="18"/>
              </w:rPr>
            </w:pPr>
            <w:r w:rsidDel="00000000" w:rsidR="00000000" w:rsidRPr="00000000">
              <w:rPr>
                <w:sz w:val="18"/>
                <w:szCs w:val="18"/>
                <w:rtl w:val="0"/>
              </w:rPr>
              <w:t xml:space="preserve">Klima Kraftstoffe GmbH</w:t>
            </w:r>
          </w:p>
          <w:p w:rsidR="00000000" w:rsidDel="00000000" w:rsidP="00000000" w:rsidRDefault="00000000" w:rsidRPr="00000000" w14:paraId="00000009">
            <w:pPr>
              <w:shd w:fill="ffffff" w:val="clear"/>
              <w:spacing w:after="0" w:line="276" w:lineRule="auto"/>
              <w:jc w:val="right"/>
              <w:rPr>
                <w:sz w:val="18"/>
                <w:szCs w:val="18"/>
              </w:rPr>
            </w:pPr>
            <w:r w:rsidDel="00000000" w:rsidR="00000000" w:rsidRPr="00000000">
              <w:rPr>
                <w:sz w:val="18"/>
                <w:szCs w:val="18"/>
                <w:rtl w:val="0"/>
              </w:rPr>
              <w:t xml:space="preserve">Lange Straße 100-106</w:t>
            </w:r>
          </w:p>
          <w:p w:rsidR="00000000" w:rsidDel="00000000" w:rsidP="00000000" w:rsidRDefault="00000000" w:rsidRPr="00000000" w14:paraId="0000000A">
            <w:pPr>
              <w:shd w:fill="ffffff" w:val="clear"/>
              <w:spacing w:after="0" w:line="276" w:lineRule="auto"/>
              <w:jc w:val="right"/>
              <w:rPr>
                <w:sz w:val="18"/>
                <w:szCs w:val="18"/>
              </w:rPr>
            </w:pPr>
            <w:r w:rsidDel="00000000" w:rsidR="00000000" w:rsidRPr="00000000">
              <w:rPr>
                <w:sz w:val="18"/>
                <w:szCs w:val="18"/>
                <w:rtl w:val="0"/>
              </w:rPr>
              <w:t xml:space="preserve">27318 Hoya</w:t>
            </w:r>
          </w:p>
          <w:p w:rsidR="00000000" w:rsidDel="00000000" w:rsidP="00000000" w:rsidRDefault="00000000" w:rsidRPr="00000000" w14:paraId="0000000B">
            <w:pPr>
              <w:shd w:fill="ffffff" w:val="clear"/>
              <w:spacing w:after="0" w:line="276" w:lineRule="auto"/>
              <w:jc w:val="right"/>
              <w:rPr>
                <w:sz w:val="18"/>
                <w:szCs w:val="18"/>
              </w:rPr>
            </w:pPr>
            <w:r w:rsidDel="00000000" w:rsidR="00000000" w:rsidRPr="00000000">
              <w:rPr>
                <w:sz w:val="18"/>
                <w:szCs w:val="18"/>
                <w:rtl w:val="0"/>
              </w:rPr>
              <w:t xml:space="preserve">Telefon: 04251/812-0</w:t>
            </w:r>
          </w:p>
          <w:p w:rsidR="00000000" w:rsidDel="00000000" w:rsidP="00000000" w:rsidRDefault="00000000" w:rsidRPr="00000000" w14:paraId="0000000C">
            <w:pPr>
              <w:shd w:fill="ffffff" w:val="clear"/>
              <w:spacing w:after="0" w:line="276" w:lineRule="auto"/>
              <w:jc w:val="right"/>
              <w:rPr>
                <w:sz w:val="18"/>
                <w:szCs w:val="18"/>
              </w:rPr>
            </w:pPr>
            <w:r w:rsidDel="00000000" w:rsidR="00000000" w:rsidRPr="00000000">
              <w:rPr>
                <w:sz w:val="18"/>
                <w:szCs w:val="18"/>
                <w:rtl w:val="0"/>
              </w:rPr>
              <w:t xml:space="preserve">E-Mail: info@klima-kraftstoffe.de</w:t>
            </w:r>
          </w:p>
          <w:p w:rsidR="00000000" w:rsidDel="00000000" w:rsidP="00000000" w:rsidRDefault="00000000" w:rsidRPr="00000000" w14:paraId="0000000D">
            <w:pPr>
              <w:shd w:fill="ffffff" w:val="clear"/>
              <w:spacing w:after="0" w:line="276" w:lineRule="auto"/>
              <w:jc w:val="right"/>
              <w:rPr>
                <w:sz w:val="18"/>
                <w:szCs w:val="18"/>
              </w:rPr>
            </w:pPr>
            <w:hyperlink r:id="rId8">
              <w:r w:rsidDel="00000000" w:rsidR="00000000" w:rsidRPr="00000000">
                <w:rPr>
                  <w:sz w:val="18"/>
                  <w:szCs w:val="18"/>
                  <w:rtl w:val="0"/>
                </w:rPr>
                <w:t xml:space="preserve">www.klima-kraftstoffe.de</w:t>
              </w:r>
            </w:hyperlink>
            <w:r w:rsidDel="00000000" w:rsidR="00000000" w:rsidRPr="00000000">
              <w:rPr>
                <w:rtl w:val="0"/>
              </w:rPr>
            </w:r>
          </w:p>
        </w:tc>
      </w:tr>
    </w:tbl>
    <w:p w:rsidR="00000000" w:rsidDel="00000000" w:rsidP="00000000" w:rsidRDefault="00000000" w:rsidRPr="00000000" w14:paraId="0000000E">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0F">
      <w:pPr>
        <w:shd w:fill="ffffff" w:val="clear"/>
        <w:spacing w:after="0" w:line="276" w:lineRule="auto"/>
        <w:jc w:val="right"/>
        <w:rPr>
          <w:sz w:val="18"/>
          <w:szCs w:val="18"/>
        </w:rPr>
      </w:pPr>
      <w:r w:rsidDel="00000000" w:rsidR="00000000" w:rsidRPr="00000000">
        <w:rPr>
          <w:rtl w:val="0"/>
        </w:rPr>
      </w:r>
    </w:p>
    <w:p w:rsidR="00000000" w:rsidDel="00000000" w:rsidP="00000000" w:rsidRDefault="00000000" w:rsidRPr="00000000" w14:paraId="00000010">
      <w:pPr>
        <w:spacing w:after="120" w:line="276" w:lineRule="auto"/>
        <w:jc w:val="right"/>
        <w:rPr>
          <w:highlight w:val="white"/>
        </w:rPr>
      </w:pPr>
      <w:r w:rsidDel="00000000" w:rsidR="00000000" w:rsidRPr="00000000">
        <w:rPr>
          <w:highlight w:val="white"/>
          <w:rtl w:val="0"/>
        </w:rPr>
        <w:t xml:space="preserve">28. März 2023</w:t>
      </w:r>
    </w:p>
    <w:p w:rsidR="00000000" w:rsidDel="00000000" w:rsidP="00000000" w:rsidRDefault="00000000" w:rsidRPr="00000000" w14:paraId="00000011">
      <w:pPr>
        <w:spacing w:after="120" w:line="276" w:lineRule="auto"/>
        <w:ind w:right="19.1338582677173"/>
        <w:rPr>
          <w:b w:val="1"/>
          <w:sz w:val="26"/>
          <w:szCs w:val="26"/>
        </w:rPr>
      </w:pPr>
      <w:r w:rsidDel="00000000" w:rsidR="00000000" w:rsidRPr="00000000">
        <w:rPr>
          <w:b w:val="1"/>
          <w:sz w:val="26"/>
          <w:szCs w:val="26"/>
          <w:rtl w:val="0"/>
        </w:rPr>
        <w:t xml:space="preserve">Presseinformation</w:t>
      </w:r>
    </w:p>
    <w:p w:rsidR="00000000" w:rsidDel="00000000" w:rsidP="00000000" w:rsidRDefault="00000000" w:rsidRPr="00000000" w14:paraId="00000012">
      <w:pPr>
        <w:spacing w:after="200" w:line="360" w:lineRule="auto"/>
        <w:ind w:left="0" w:right="19.1338582677173" w:firstLine="0"/>
        <w:rPr>
          <w:b w:val="1"/>
          <w:highlight w:val="yellow"/>
        </w:rPr>
      </w:pPr>
      <w:r w:rsidDel="00000000" w:rsidR="00000000" w:rsidRPr="00000000">
        <w:rPr>
          <w:b w:val="1"/>
          <w:rtl w:val="0"/>
        </w:rPr>
        <w:t xml:space="preserve">Klimafreundlicher Tanken: Verkaufsstart von KlimaDiesel25 bei Ludger Brämswig in Lohne </w:t>
      </w:r>
      <w:r w:rsidDel="00000000" w:rsidR="00000000" w:rsidRPr="00000000">
        <w:rPr>
          <w:rtl w:val="0"/>
        </w:rPr>
      </w:r>
    </w:p>
    <w:p w:rsidR="00000000" w:rsidDel="00000000" w:rsidP="00000000" w:rsidRDefault="00000000" w:rsidRPr="00000000" w14:paraId="00000013">
      <w:pPr>
        <w:spacing w:after="200" w:line="360" w:lineRule="auto"/>
        <w:ind w:left="0" w:right="19.1338582677173" w:firstLine="0"/>
        <w:jc w:val="both"/>
        <w:rPr>
          <w:i w:val="1"/>
        </w:rPr>
      </w:pPr>
      <w:r w:rsidDel="00000000" w:rsidR="00000000" w:rsidRPr="00000000">
        <w:rPr>
          <w:i w:val="1"/>
          <w:rtl w:val="0"/>
        </w:rPr>
        <w:t xml:space="preserve">Seit dem 24. März 2023 können Autofahrer an der Tankstelle der Ludger Brämswig GmbH in Lohne KlimaDiesel25 tanken. Der Kraftstoff stößt bis zu 25 Prozent weniger CO</w:t>
      </w:r>
      <w:r w:rsidDel="00000000" w:rsidR="00000000" w:rsidRPr="00000000">
        <w:rPr>
          <w:i w:val="1"/>
          <w:vertAlign w:val="subscript"/>
          <w:rtl w:val="0"/>
        </w:rPr>
        <w:t xml:space="preserve">2</w:t>
      </w:r>
      <w:r w:rsidDel="00000000" w:rsidR="00000000" w:rsidRPr="00000000">
        <w:rPr>
          <w:i w:val="1"/>
          <w:rtl w:val="0"/>
        </w:rPr>
        <w:t xml:space="preserve">-Neuemissionen im Vergleich zu rein fossilem Diesel aus. Das Familienunternehmen ist Teil eines Konsortiums aus über 30 Mittelständlern, das die innovative Kraftstoffsorte deutschlandweit an seinen Tankstellen anbietet. </w:t>
      </w:r>
    </w:p>
    <w:p w:rsidR="00000000" w:rsidDel="00000000" w:rsidP="00000000" w:rsidRDefault="00000000" w:rsidRPr="00000000" w14:paraId="00000014">
      <w:pPr>
        <w:spacing w:after="200" w:line="360" w:lineRule="auto"/>
        <w:ind w:right="19.1338582677173"/>
        <w:jc w:val="both"/>
        <w:rPr/>
      </w:pPr>
      <w:r w:rsidDel="00000000" w:rsidR="00000000" w:rsidRPr="00000000">
        <w:rPr>
          <w:rtl w:val="0"/>
        </w:rPr>
        <w:t xml:space="preserve">Anlässlich des Verkaufsstarts von KlimaDiesel25 kamen über 50 Gäste aus Wirtschaft, Politik und Medien zur Tankstelle von Ludger Brämswig nach Lohne. </w:t>
      </w:r>
      <w:r w:rsidDel="00000000" w:rsidR="00000000" w:rsidRPr="00000000">
        <w:rPr>
          <w:rtl w:val="0"/>
        </w:rPr>
        <w:t xml:space="preserve">Zu Gast waren unter anderem Martina Spille, stellvertretende Landrätin des Landkreises Vechta (CDU), und Jannis Kolbeck, Sales Manager von Kolbeck Logistics. </w:t>
      </w:r>
      <w:r w:rsidDel="00000000" w:rsidR="00000000" w:rsidRPr="00000000">
        <w:rPr>
          <w:rtl w:val="0"/>
        </w:rPr>
        <w:t xml:space="preserve">„</w:t>
      </w:r>
      <w:r w:rsidDel="00000000" w:rsidR="00000000" w:rsidRPr="00000000">
        <w:rPr>
          <w:rtl w:val="0"/>
        </w:rPr>
        <w:t xml:space="preserve">Wir sind stolz darauf, eine der ersten Tankstellen bundesweit zu sein, die KlimaDiesel anbieten. Ich sehe diesen Kraftstoff als einen wichtigen Schritt auf dem Weg zur CO</w:t>
      </w:r>
      <w:r w:rsidDel="00000000" w:rsidR="00000000" w:rsidRPr="00000000">
        <w:rPr>
          <w:vertAlign w:val="subscript"/>
          <w:rtl w:val="0"/>
        </w:rPr>
        <w:t xml:space="preserve">2</w:t>
      </w:r>
      <w:r w:rsidDel="00000000" w:rsidR="00000000" w:rsidRPr="00000000">
        <w:rPr>
          <w:rtl w:val="0"/>
        </w:rPr>
        <w:t xml:space="preserve">-Neutralität im Verkehr“, sagte Michael Brämswig, Kaufmann bei Ludger Brämswig, im Rahmen der Veranstaltung</w:t>
      </w:r>
      <w:r w:rsidDel="00000000" w:rsidR="00000000" w:rsidRPr="00000000">
        <w:rPr>
          <w:rtl w:val="0"/>
        </w:rPr>
        <w:t xml:space="preserve">. „KlimaDiesel ist ein bereits jetzt verfügbarer Kraftstoff, der zur erheblichen Senkung der CO</w:t>
      </w:r>
      <w:r w:rsidDel="00000000" w:rsidR="00000000" w:rsidRPr="00000000">
        <w:rPr>
          <w:vertAlign w:val="subscript"/>
          <w:rtl w:val="0"/>
        </w:rPr>
        <w:t xml:space="preserve">2</w:t>
      </w:r>
      <w:r w:rsidDel="00000000" w:rsidR="00000000" w:rsidRPr="00000000">
        <w:rPr>
          <w:rtl w:val="0"/>
        </w:rPr>
        <w:t xml:space="preserve">-Neuemissionen beiträgt und damit die momentan schnellste positive Hebelwirkung für unser Klima bietet“, ergänzte er. Anschließend erfuhren die Gäste im Rahmen eines Vortrags mehr über den innovativen Kraftstoff. </w:t>
      </w:r>
    </w:p>
    <w:p w:rsidR="00000000" w:rsidDel="00000000" w:rsidP="00000000" w:rsidRDefault="00000000" w:rsidRPr="00000000" w14:paraId="00000015">
      <w:pPr>
        <w:spacing w:after="200" w:line="360" w:lineRule="auto"/>
        <w:ind w:left="0" w:right="19.1338582677173" w:firstLine="0"/>
        <w:jc w:val="both"/>
        <w:rPr/>
      </w:pPr>
      <w:r w:rsidDel="00000000" w:rsidR="00000000" w:rsidRPr="00000000">
        <w:rPr>
          <w:rtl w:val="0"/>
        </w:rPr>
        <w:t xml:space="preserve">Mit KlimaDiesel25 können Autofahrer schon heute einen Kraftstoff tanken, dessen CO</w:t>
      </w:r>
      <w:r w:rsidDel="00000000" w:rsidR="00000000" w:rsidRPr="00000000">
        <w:rPr>
          <w:vertAlign w:val="subscript"/>
          <w:rtl w:val="0"/>
        </w:rPr>
        <w:t xml:space="preserve">2</w:t>
      </w:r>
      <w:r w:rsidDel="00000000" w:rsidR="00000000" w:rsidRPr="00000000">
        <w:rPr>
          <w:rtl w:val="0"/>
        </w:rPr>
        <w:t xml:space="preserve">-Emissionen deutlich geringer sind als bei herkömmlichem Diesel. Das Produkt besteht zu einem Anteil von bis zu 33 Prozent aus klimafreundlichem Hydrotreadet Vegetable Oils (HVO). Dieser wird hergestellt aus Rest- und Abfallstoffen, wie zum Beispiel benutztem Pommesfett. Die Zahl 25 steht für bis zu 25 Prozent weniger CO</w:t>
      </w:r>
      <w:r w:rsidDel="00000000" w:rsidR="00000000" w:rsidRPr="00000000">
        <w:rPr>
          <w:vertAlign w:val="subscript"/>
          <w:rtl w:val="0"/>
        </w:rPr>
        <w:t xml:space="preserve">2</w:t>
      </w:r>
      <w:r w:rsidDel="00000000" w:rsidR="00000000" w:rsidRPr="00000000">
        <w:rPr>
          <w:rtl w:val="0"/>
        </w:rPr>
        <w:t xml:space="preserve">-Neuemissionen im Vergleich zu herkömmlichem Diesel. KlimaDiesel25 erfüllt die hohen Anforderungen der Norm für Dieselkraftstoffe DIN EN 590 und kann somit ohne weitere Anpassungen in allen Fahrzeugen mit Dieselmotor genutzt werden. Er hat außerdem die gleichen Kälteeigenschaften wie herkömmlicher Diesel. Sowohl der AdBlue- als auch der Kraftstoffverbrauch sind identisch. </w:t>
      </w:r>
    </w:p>
    <w:p w:rsidR="00000000" w:rsidDel="00000000" w:rsidP="00000000" w:rsidRDefault="00000000" w:rsidRPr="00000000" w14:paraId="00000016">
      <w:pPr>
        <w:spacing w:after="200" w:line="360" w:lineRule="auto"/>
        <w:ind w:left="0" w:right="19.1338582677173" w:firstLine="0"/>
        <w:jc w:val="both"/>
        <w:rPr/>
      </w:pPr>
      <w:r w:rsidDel="00000000" w:rsidR="00000000" w:rsidRPr="00000000">
        <w:rPr>
          <w:rtl w:val="0"/>
        </w:rPr>
        <w:t xml:space="preserve">Tankstellennetz mit KlimaDiesel wächst stetig</w:t>
      </w:r>
    </w:p>
    <w:p w:rsidR="00000000" w:rsidDel="00000000" w:rsidP="00000000" w:rsidRDefault="00000000" w:rsidRPr="00000000" w14:paraId="00000017">
      <w:pPr>
        <w:shd w:fill="ffffff" w:val="clear"/>
        <w:spacing w:line="360" w:lineRule="auto"/>
        <w:ind w:right="19.1338582677173"/>
        <w:jc w:val="both"/>
        <w:rPr/>
      </w:pPr>
      <w:r w:rsidDel="00000000" w:rsidR="00000000" w:rsidRPr="00000000">
        <w:rPr>
          <w:rtl w:val="0"/>
        </w:rPr>
        <w:t xml:space="preserve">KlimaDiesel25 gibt es aktuell deutschlandweit an zwölf Tankstellen, Tendenz steigend. An der CLASSIC Tankstelle in Hoya, an der Anfang Februar 2023 der Verkaufsstart für KlimaDiesel stattfand, können Autofahrer außerdem KlimaDiesel90 tanken, der zu 100 Prozent aus biobasierten Rest- und Abfallstoffen besteht und damit 100 Prozent erdölfrei ist. Durch den Einsatz von KlimaDiesel90 wird eine Reduzierung von bis zu 90 Prozent CO</w:t>
      </w:r>
      <w:r w:rsidDel="00000000" w:rsidR="00000000" w:rsidRPr="00000000">
        <w:rPr>
          <w:vertAlign w:val="subscript"/>
          <w:rtl w:val="0"/>
        </w:rPr>
        <w:t xml:space="preserve">2</w:t>
      </w:r>
      <w:r w:rsidDel="00000000" w:rsidR="00000000" w:rsidRPr="00000000">
        <w:rPr>
          <w:rtl w:val="0"/>
        </w:rPr>
        <w:t xml:space="preserve">-Neuemissionen im Vergleich zu fossilem Diesel erreicht. Zur Markteinführung an öffentlichen Tankstellen ist KlimaDiesel25 mindestens sechs Cent und KlimaDiesel90 mindestens 18 Cent teurer als herkömmlicher Dieselkraftstoff. „Der Preisunterschied zu herkömmlichem Diesel liegt vor allem an der noch geringen Verbreitung in Deutschland und den noch hohen Herstellungskosten. Das wird sich jedoch ändern, sobald die Absatzmengen steigen“, erklärt Dr. Lorenz Kiene von der Klima Kraftstoffe GmbH, einem Konsortium, das KlimaDiesel deutschlandweit vertreibt. </w:t>
      </w:r>
    </w:p>
    <w:p w:rsidR="00000000" w:rsidDel="00000000" w:rsidP="00000000" w:rsidRDefault="00000000" w:rsidRPr="00000000" w14:paraId="00000018">
      <w:pPr>
        <w:shd w:fill="ffffff" w:val="clear"/>
        <w:spacing w:line="360" w:lineRule="auto"/>
        <w:ind w:right="19.1338582677173"/>
        <w:jc w:val="both"/>
        <w:rPr>
          <w:b w:val="1"/>
        </w:rPr>
      </w:pPr>
      <w:r w:rsidDel="00000000" w:rsidR="00000000" w:rsidRPr="00000000">
        <w:rPr>
          <w:b w:val="1"/>
          <w:rtl w:val="0"/>
        </w:rPr>
        <w:t xml:space="preserve">Weiteres Engagement für synthetische Kraftstoffe</w:t>
      </w:r>
    </w:p>
    <w:p w:rsidR="00000000" w:rsidDel="00000000" w:rsidP="00000000" w:rsidRDefault="00000000" w:rsidRPr="00000000" w14:paraId="00000019">
      <w:pPr>
        <w:spacing w:after="200" w:line="360" w:lineRule="auto"/>
        <w:ind w:left="0" w:right="19.1338582677173" w:firstLine="0"/>
        <w:jc w:val="both"/>
        <w:rPr/>
      </w:pPr>
      <w:r w:rsidDel="00000000" w:rsidR="00000000" w:rsidRPr="00000000">
        <w:rPr>
          <w:rtl w:val="0"/>
        </w:rPr>
        <w:t xml:space="preserve">Ludger Brämswig engagiert sich bereits seit längerem gemeinsam mit anderen Partnern aus der Branche für eine nachhaltige Mobilität. So gehört das Familienunternehmen beispielsweise dem eFuels Forum an, einem Zusammenschluss aus über 30 Mittelständlern aus ganz Deutschland und dem Technologiegeber Chemieanlagenbau Chemnitz (CAC), der auf der gleichnamigen Plattform rund um das Thema synthetische Kraftstoffe informiert (</w:t>
      </w:r>
      <w:hyperlink r:id="rId9">
        <w:r w:rsidDel="00000000" w:rsidR="00000000" w:rsidRPr="00000000">
          <w:rPr>
            <w:u w:val="single"/>
            <w:rtl w:val="0"/>
          </w:rPr>
          <w:t xml:space="preserve">www.efuels-forum.de</w:t>
        </w:r>
      </w:hyperlink>
      <w:r w:rsidDel="00000000" w:rsidR="00000000" w:rsidRPr="00000000">
        <w:rPr>
          <w:rtl w:val="0"/>
        </w:rPr>
        <w:t xml:space="preserve">). Aus diesem Kreis ist auch das Konsortium Klima Kraftstoffe entstanden, das den KlimaDiesel vertreibt. </w:t>
      </w:r>
    </w:p>
    <w:p w:rsidR="00000000" w:rsidDel="00000000" w:rsidP="00000000" w:rsidRDefault="00000000" w:rsidRPr="00000000" w14:paraId="0000001A">
      <w:pPr>
        <w:spacing w:after="200" w:line="360" w:lineRule="auto"/>
        <w:ind w:left="0" w:right="19.1338582677173" w:firstLine="0"/>
        <w:rPr/>
      </w:pPr>
      <w:r w:rsidDel="00000000" w:rsidR="00000000" w:rsidRPr="00000000">
        <w:rPr>
          <w:rtl w:val="0"/>
        </w:rPr>
        <w:t xml:space="preserve">Pressebilder:</w:t>
      </w:r>
      <w:hyperlink r:id="rId10">
        <w:r w:rsidDel="00000000" w:rsidR="00000000" w:rsidRPr="00000000">
          <w:rPr>
            <w:rtl w:val="0"/>
          </w:rPr>
          <w:t xml:space="preserve"> </w:t>
        </w:r>
      </w:hyperlink>
      <w:hyperlink r:id="rId11">
        <w:r w:rsidDel="00000000" w:rsidR="00000000" w:rsidRPr="00000000">
          <w:rPr>
            <w:u w:val="single"/>
            <w:rtl w:val="0"/>
          </w:rPr>
          <w:t xml:space="preserve">klima-kraftstoffe.de/presse</w:t>
        </w:r>
      </w:hyperlink>
      <w:r w:rsidDel="00000000" w:rsidR="00000000" w:rsidRPr="00000000">
        <w:rPr>
          <w:rtl w:val="0"/>
        </w:rPr>
      </w:r>
    </w:p>
    <w:p w:rsidR="00000000" w:rsidDel="00000000" w:rsidP="00000000" w:rsidRDefault="00000000" w:rsidRPr="00000000" w14:paraId="0000001B">
      <w:pPr>
        <w:spacing w:after="200" w:line="360" w:lineRule="auto"/>
        <w:ind w:left="0" w:right="19.1338582677173" w:firstLine="0"/>
        <w:rPr/>
      </w:pPr>
      <w:r w:rsidDel="00000000" w:rsidR="00000000" w:rsidRPr="00000000">
        <w:rPr>
          <w:rtl w:val="0"/>
        </w:rPr>
        <w:t xml:space="preserve">Weitere Informationen finden Sie unter</w:t>
      </w:r>
      <w:hyperlink r:id="rId12">
        <w:r w:rsidDel="00000000" w:rsidR="00000000" w:rsidRPr="00000000">
          <w:rPr>
            <w:rtl w:val="0"/>
          </w:rPr>
          <w:t xml:space="preserve"> </w:t>
        </w:r>
      </w:hyperlink>
      <w:hyperlink r:id="rId13">
        <w:r w:rsidDel="00000000" w:rsidR="00000000" w:rsidRPr="00000000">
          <w:rPr>
            <w:u w:val="single"/>
            <w:rtl w:val="0"/>
          </w:rPr>
          <w:t xml:space="preserve">www.klimadiesel.de</w:t>
        </w:r>
      </w:hyperlink>
      <w:r w:rsidDel="00000000" w:rsidR="00000000" w:rsidRPr="00000000">
        <w:rPr>
          <w:rtl w:val="0"/>
        </w:rPr>
        <w:t xml:space="preserve">.</w:t>
      </w:r>
    </w:p>
    <w:p w:rsidR="00000000" w:rsidDel="00000000" w:rsidP="00000000" w:rsidRDefault="00000000" w:rsidRPr="00000000" w14:paraId="0000001C">
      <w:pPr>
        <w:spacing w:line="276" w:lineRule="auto"/>
        <w:ind w:right="19.1338582677173"/>
        <w:rPr>
          <w:color w:val="1f497d"/>
          <w:highlight w:val="white"/>
        </w:rPr>
      </w:pPr>
      <w:r w:rsidDel="00000000" w:rsidR="00000000" w:rsidRPr="00000000">
        <w:rPr>
          <w:b w:val="1"/>
          <w:sz w:val="20"/>
          <w:szCs w:val="20"/>
          <w:rtl w:val="0"/>
        </w:rPr>
        <w:t xml:space="preserve">Pressekontakt:</w:t>
        <w:br w:type="textWrapping"/>
      </w:r>
      <w:r w:rsidDel="00000000" w:rsidR="00000000" w:rsidRPr="00000000">
        <w:rPr>
          <w:sz w:val="20"/>
          <w:szCs w:val="20"/>
          <w:rtl w:val="0"/>
        </w:rPr>
        <w:t xml:space="preserve">Michael Brämswig</w:t>
        <w:br w:type="textWrapping"/>
        <w:t xml:space="preserve">E-Mail: </w:t>
      </w:r>
      <w:hyperlink r:id="rId14">
        <w:r w:rsidDel="00000000" w:rsidR="00000000" w:rsidRPr="00000000">
          <w:rPr>
            <w:color w:val="1155cc"/>
            <w:sz w:val="20"/>
            <w:szCs w:val="20"/>
            <w:u w:val="single"/>
            <w:rtl w:val="0"/>
          </w:rPr>
          <w:t xml:space="preserve">michael@braemswig.com</w:t>
        </w:r>
      </w:hyperlink>
      <w:r w:rsidDel="00000000" w:rsidR="00000000" w:rsidRPr="00000000">
        <w:rPr>
          <w:sz w:val="20"/>
          <w:szCs w:val="20"/>
          <w:rtl w:val="0"/>
        </w:rPr>
        <w:br w:type="textWrapping"/>
        <w:t xml:space="preserve">Telefon:</w:t>
      </w:r>
      <w:r w:rsidDel="00000000" w:rsidR="00000000" w:rsidRPr="00000000">
        <w:rPr>
          <w:sz w:val="20"/>
          <w:szCs w:val="20"/>
          <w:rtl w:val="0"/>
        </w:rPr>
        <w:t xml:space="preserve"> 04442/9251-0</w:t>
      </w:r>
      <w:r w:rsidDel="00000000" w:rsidR="00000000" w:rsidRPr="00000000">
        <w:rPr>
          <w:rtl w:val="0"/>
        </w:rPr>
      </w:r>
    </w:p>
    <w:p w:rsidR="00000000" w:rsidDel="00000000" w:rsidP="00000000" w:rsidRDefault="00000000" w:rsidRPr="00000000" w14:paraId="0000001D">
      <w:pPr>
        <w:spacing w:line="276" w:lineRule="auto"/>
        <w:ind w:right="19.1338582677173"/>
        <w:rPr>
          <w:b w:val="1"/>
          <w:sz w:val="20"/>
          <w:szCs w:val="20"/>
        </w:rPr>
      </w:pPr>
      <w:r w:rsidDel="00000000" w:rsidR="00000000" w:rsidRPr="00000000">
        <w:rPr>
          <w:color w:val="1f497d"/>
          <w:highlight w:val="white"/>
          <w:rtl w:val="0"/>
        </w:rPr>
        <w:br w:type="textWrapping"/>
      </w:r>
      <w:r w:rsidDel="00000000" w:rsidR="00000000" w:rsidRPr="00000000">
        <w:rPr>
          <w:b w:val="1"/>
          <w:sz w:val="20"/>
          <w:szCs w:val="20"/>
          <w:rtl w:val="0"/>
        </w:rPr>
        <w:t xml:space="preserve">Über die Ludger Brämswig GmbH:</w:t>
      </w:r>
    </w:p>
    <w:p w:rsidR="00000000" w:rsidDel="00000000" w:rsidP="00000000" w:rsidRDefault="00000000" w:rsidRPr="00000000" w14:paraId="0000001E">
      <w:pPr>
        <w:spacing w:after="0" w:line="276" w:lineRule="auto"/>
        <w:ind w:right="19.1338582677173"/>
        <w:jc w:val="both"/>
        <w:rPr>
          <w:i w:val="1"/>
          <w:sz w:val="20"/>
          <w:szCs w:val="20"/>
          <w:highlight w:val="white"/>
        </w:rPr>
      </w:pPr>
      <w:r w:rsidDel="00000000" w:rsidR="00000000" w:rsidRPr="00000000">
        <w:rPr>
          <w:i w:val="1"/>
          <w:sz w:val="20"/>
          <w:szCs w:val="20"/>
          <w:highlight w:val="white"/>
          <w:rtl w:val="0"/>
        </w:rPr>
        <w:t xml:space="preserve">Die Familie Brämswig hat Benzin im Blut: Seit den Anfängen 1955 dreht sich alles um den Handel mit dem kostbaren Gut. Die Entwicklung des Familienunternehmens kannte bisher immer nur einen Weg: nach oben. Mit Michael Brämswig ist die 3. Generation eingetreten. Heute können die Kunden der Ludger Brämswig Gmbh deutschlandweit an über 1.600 Stationen die verschiedensten Qualitätskraftstoffe tanken. Der Vertrieb von Heizöl, Diesel und Kraftstoffen wird europaweit betrieben – über eine eigene Tankwagenspedition oder zahlreichen Partner.</w:t>
      </w:r>
    </w:p>
    <w:p w:rsidR="00000000" w:rsidDel="00000000" w:rsidP="00000000" w:rsidRDefault="00000000" w:rsidRPr="00000000" w14:paraId="0000001F">
      <w:pPr>
        <w:spacing w:line="276" w:lineRule="auto"/>
        <w:ind w:right="19.1338582677173"/>
        <w:rPr>
          <w:i w:val="1"/>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ind w:right="19.1338582677173"/>
        <w:rPr>
          <w:b w:val="1"/>
          <w:sz w:val="20"/>
          <w:szCs w:val="20"/>
        </w:rPr>
      </w:pPr>
      <w:r w:rsidDel="00000000" w:rsidR="00000000" w:rsidRPr="00000000">
        <w:rPr>
          <w:b w:val="1"/>
          <w:sz w:val="20"/>
          <w:szCs w:val="20"/>
          <w:rtl w:val="0"/>
        </w:rPr>
        <w:t xml:space="preserve">Über die Klima Kraftstoffe GmbH:</w:t>
      </w:r>
    </w:p>
    <w:p w:rsidR="00000000" w:rsidDel="00000000" w:rsidP="00000000" w:rsidRDefault="00000000" w:rsidRPr="00000000" w14:paraId="00000021">
      <w:pPr>
        <w:spacing w:line="276" w:lineRule="auto"/>
        <w:ind w:right="19.1338582677173"/>
        <w:jc w:val="both"/>
        <w:rPr>
          <w:sz w:val="18"/>
          <w:szCs w:val="18"/>
          <w:highlight w:val="white"/>
        </w:rPr>
      </w:pPr>
      <w:r w:rsidDel="00000000" w:rsidR="00000000" w:rsidRPr="00000000">
        <w:rPr>
          <w:i w:val="1"/>
          <w:sz w:val="20"/>
          <w:szCs w:val="20"/>
          <w:rtl w:val="0"/>
        </w:rPr>
        <w:t xml:space="preserve">Die Klima Kraftstoffe GmbH wurde 2022 gegründet und hat den Anspruch, dem Klimawandel mit neuen innovativen Kraft- und Brennstoffen entgegenzuwirken. Die ersten Produkte am Markt sind KlimaDiesel25 und KlimaDiesel90, welche über Partner in Deutschland vertrieben werden. In den nächsten Jahren werden noch weitere neue Kraftstoffe wie zum Beispiel eFuels, eMethanol, eKerosin und synthetisches Heizöl das Portfolio erweitern. Weitere Informationen finden Sie unter www.klima-kraftstoffe.de.</w:t>
      </w:r>
      <w:r w:rsidDel="00000000" w:rsidR="00000000" w:rsidRPr="00000000">
        <w:rPr>
          <w:rtl w:val="0"/>
        </w:rPr>
      </w:r>
    </w:p>
    <w:sectPr>
      <w:headerReference r:id="rId15" w:type="default"/>
      <w:footerReference r:id="rId16"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drawing>
        <wp:inline distB="114300" distT="114300" distL="114300" distR="114300">
          <wp:extent cx="1324292" cy="790522"/>
          <wp:effectExtent b="0" l="0" r="0" t="0"/>
          <wp:docPr id="6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24292" cy="790522"/>
                  </a:xfrm>
                  <a:prstGeom prst="rect"/>
                  <a:ln/>
                </pic:spPr>
              </pic:pic>
            </a:graphicData>
          </a:graphic>
        </wp:inline>
      </w:drawing>
    </w:r>
    <w:r w:rsidDel="00000000" w:rsidR="00000000" w:rsidRPr="00000000">
      <w:rPr>
        <w:rtl w:val="0"/>
      </w:rPr>
      <w:tab/>
      <w:tab/>
    </w:r>
    <w:r w:rsidDel="00000000" w:rsidR="00000000" w:rsidRPr="00000000">
      <w:rPr/>
      <w:drawing>
        <wp:inline distB="114300" distT="114300" distL="114300" distR="114300">
          <wp:extent cx="2578743" cy="847450"/>
          <wp:effectExtent b="0" l="0" r="0" t="0"/>
          <wp:docPr id="70" name="image2.jpg"/>
          <a:graphic>
            <a:graphicData uri="http://schemas.openxmlformats.org/drawingml/2006/picture">
              <pic:pic>
                <pic:nvPicPr>
                  <pic:cNvPr id="0" name="image2.jpg"/>
                  <pic:cNvPicPr preferRelativeResize="0"/>
                </pic:nvPicPr>
                <pic:blipFill>
                  <a:blip r:embed="rId2"/>
                  <a:srcRect b="18344" l="8883" r="9129" t="19695"/>
                  <a:stretch>
                    <a:fillRect/>
                  </a:stretch>
                </pic:blipFill>
                <pic:spPr>
                  <a:xfrm>
                    <a:off x="0" y="0"/>
                    <a:ext cx="2578743" cy="84745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color w:val="000000"/>
        <w:rtl w:val="0"/>
      </w:rPr>
      <w:t xml:space="preserve">  </w:t>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paragraph" w:styleId="berschrift1">
    <w:name w:val="heading 1"/>
    <w:basedOn w:val="Standard"/>
    <w:next w:val="Standard"/>
    <w:pPr>
      <w:keepNext w:val="1"/>
      <w:keepLines w:val="1"/>
      <w:spacing w:after="120" w:before="480"/>
      <w:outlineLvl w:val="0"/>
    </w:pPr>
    <w:rPr>
      <w:b w:val="1"/>
      <w:sz w:val="48"/>
      <w:szCs w:val="48"/>
    </w:rPr>
  </w:style>
  <w:style w:type="paragraph" w:styleId="berschrift2">
    <w:name w:val="heading 2"/>
    <w:basedOn w:val="Standard"/>
    <w:next w:val="Standard"/>
    <w:pPr>
      <w:keepNext w:val="1"/>
      <w:keepLines w:val="1"/>
      <w:spacing w:after="80" w:before="360"/>
      <w:outlineLvl w:val="1"/>
    </w:pPr>
    <w:rPr>
      <w:b w:val="1"/>
      <w:sz w:val="36"/>
      <w:szCs w:val="36"/>
    </w:rPr>
  </w:style>
  <w:style w:type="paragraph" w:styleId="berschrift3">
    <w:name w:val="heading 3"/>
    <w:basedOn w:val="Standard"/>
    <w:next w:val="Standard"/>
    <w:pPr>
      <w:keepNext w:val="1"/>
      <w:keepLines w:val="1"/>
      <w:spacing w:after="80" w:before="280"/>
      <w:outlineLvl w:val="2"/>
    </w:pPr>
    <w:rPr>
      <w:b w:val="1"/>
      <w:sz w:val="28"/>
      <w:szCs w:val="28"/>
    </w:rPr>
  </w:style>
  <w:style w:type="paragraph" w:styleId="berschrift4">
    <w:name w:val="heading 4"/>
    <w:basedOn w:val="Standard"/>
    <w:link w:val="berschrift4Zchn"/>
    <w:uiPriority w:val="9"/>
    <w:qFormat w:val="1"/>
    <w:rsid w:val="00825A05"/>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paragraph" w:styleId="berschrift5">
    <w:name w:val="heading 5"/>
    <w:basedOn w:val="Standard"/>
    <w:next w:val="Standard"/>
    <w:pPr>
      <w:keepNext w:val="1"/>
      <w:keepLines w:val="1"/>
      <w:spacing w:after="40" w:before="220"/>
      <w:outlineLvl w:val="4"/>
    </w:pPr>
    <w:rPr>
      <w:b w:val="1"/>
    </w:rPr>
  </w:style>
  <w:style w:type="paragraph" w:styleId="berschrift6">
    <w:name w:val="heading 6"/>
    <w:basedOn w:val="Standard"/>
    <w:next w:val="Standard"/>
    <w:pPr>
      <w:keepNext w:val="1"/>
      <w:keepLines w:val="1"/>
      <w:spacing w:after="40" w:before="200"/>
      <w:outlineLvl w:val="5"/>
    </w:pPr>
    <w:rPr>
      <w:b w:val="1"/>
      <w:sz w:val="20"/>
      <w:szCs w:val="20"/>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Kopfzeile">
    <w:name w:val="header"/>
    <w:basedOn w:val="Standard"/>
    <w:link w:val="KopfzeileZchn"/>
    <w:uiPriority w:val="99"/>
    <w:unhideWhenUsed w:val="1"/>
    <w:rsid w:val="00FE16F3"/>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FE16F3"/>
  </w:style>
  <w:style w:type="paragraph" w:styleId="Fuzeile">
    <w:name w:val="footer"/>
    <w:basedOn w:val="Standard"/>
    <w:link w:val="FuzeileZchn"/>
    <w:uiPriority w:val="99"/>
    <w:unhideWhenUsed w:val="1"/>
    <w:rsid w:val="00FE16F3"/>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FE16F3"/>
  </w:style>
  <w:style w:type="character" w:styleId="Hyperlink">
    <w:name w:val="Hyperlink"/>
    <w:basedOn w:val="Absatz-Standardschriftart"/>
    <w:uiPriority w:val="99"/>
    <w:unhideWhenUsed w:val="1"/>
    <w:rsid w:val="00FE16F3"/>
    <w:rPr>
      <w:color w:val="0000ff"/>
      <w:u w:val="single"/>
    </w:rPr>
  </w:style>
  <w:style w:type="character" w:styleId="A4" w:customStyle="1">
    <w:name w:val="A4"/>
    <w:uiPriority w:val="99"/>
    <w:rsid w:val="00DC107D"/>
    <w:rPr>
      <w:rFonts w:cs="FuturTLig"/>
      <w:color w:val="000000"/>
      <w:sz w:val="23"/>
      <w:szCs w:val="23"/>
    </w:rPr>
  </w:style>
  <w:style w:type="character" w:styleId="berschrift4Zchn" w:customStyle="1">
    <w:name w:val="Überschrift 4 Zchn"/>
    <w:basedOn w:val="Absatz-Standardschriftart"/>
    <w:link w:val="berschrift4"/>
    <w:uiPriority w:val="9"/>
    <w:rsid w:val="00825A05"/>
    <w:rPr>
      <w:rFonts w:ascii="Times New Roman" w:cs="Times New Roman" w:eastAsia="Times New Roman" w:hAnsi="Times New Roman"/>
      <w:b w:val="1"/>
      <w:bCs w:val="1"/>
      <w:sz w:val="24"/>
      <w:szCs w:val="24"/>
      <w:lang w:eastAsia="de-DE"/>
    </w:rPr>
  </w:style>
  <w:style w:type="character" w:styleId="Fett">
    <w:name w:val="Strong"/>
    <w:basedOn w:val="Absatz-Standardschriftart"/>
    <w:uiPriority w:val="22"/>
    <w:qFormat w:val="1"/>
    <w:rsid w:val="00825A05"/>
    <w:rPr>
      <w:b w:val="1"/>
      <w:bCs w:val="1"/>
    </w:rPr>
  </w:style>
  <w:style w:type="table" w:styleId="Tabellenraster">
    <w:name w:val="Table Grid"/>
    <w:basedOn w:val="NormaleTabelle"/>
    <w:uiPriority w:val="39"/>
    <w:rsid w:val="00B35D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urText">
    <w:name w:val="Plain Text"/>
    <w:basedOn w:val="Standard"/>
    <w:link w:val="NurTextZchn"/>
    <w:uiPriority w:val="99"/>
    <w:unhideWhenUsed w:val="1"/>
    <w:rsid w:val="00B35D55"/>
    <w:pPr>
      <w:spacing w:after="0" w:line="240" w:lineRule="auto"/>
    </w:pPr>
  </w:style>
  <w:style w:type="character" w:styleId="NurTextZchn" w:customStyle="1">
    <w:name w:val="Nur Text Zchn"/>
    <w:basedOn w:val="Absatz-Standardschriftart"/>
    <w:link w:val="NurText"/>
    <w:uiPriority w:val="99"/>
    <w:rsid w:val="00B35D55"/>
    <w:rPr>
      <w:rFonts w:ascii="Calibri" w:cs="Calibri" w:hAnsi="Calibri"/>
      <w:lang w:eastAsia="de-DE"/>
    </w:rPr>
  </w:style>
  <w:style w:type="character" w:styleId="normaltextrun" w:customStyle="1">
    <w:name w:val="normaltextrun"/>
    <w:basedOn w:val="Absatz-Standardschriftart"/>
    <w:rsid w:val="005F6DB4"/>
  </w:style>
  <w:style w:type="paragraph" w:styleId="Untertitel">
    <w:name w:val="Subtitle"/>
    <w:basedOn w:val="Standard"/>
    <w:next w:val="Standard"/>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newsletter.classic-oil.de/cp/79969282/b2c6681e334-rpghfg" TargetMode="External"/><Relationship Id="rId10" Type="http://schemas.openxmlformats.org/officeDocument/2006/relationships/hyperlink" Target="http://newsletter.classic-oil.de/cp/79969282/b2c6681e334-rpghfg" TargetMode="External"/><Relationship Id="rId13" Type="http://schemas.openxmlformats.org/officeDocument/2006/relationships/hyperlink" Target="http://newsletter.classic-oil.de/cp/79969283/b2c6681e334-rpghfg" TargetMode="External"/><Relationship Id="rId12" Type="http://schemas.openxmlformats.org/officeDocument/2006/relationships/hyperlink" Target="http://newsletter.classic-oil.de/cp/79969283/b2c6681e334-rpghf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fuels-forum.de/" TargetMode="External"/><Relationship Id="rId15" Type="http://schemas.openxmlformats.org/officeDocument/2006/relationships/header" Target="header1.xml"/><Relationship Id="rId14" Type="http://schemas.openxmlformats.org/officeDocument/2006/relationships/hyperlink" Target="mailto:michael@braemswig.com"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raemswig.com/" TargetMode="External"/><Relationship Id="rId8" Type="http://schemas.openxmlformats.org/officeDocument/2006/relationships/hyperlink" Target="http://www.klima-kraftstof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A8lX8YUK5sEoYSQQvC4RCIrsdQ==">AMUW2mX4ZQ92UAP9jtN5a7ek6IyKj0GG59wM1LeQd0XW1Tf58VrC3o3NZykkuXh/U/RqcgBUutHvAXRwsMdm9XM1AHd39/87FuBVK5BVxFjiJD9R1jdOXiI=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2022-07-12T15:22:00Z</dcterms:created>
  <dc:creator>Beyer, Annika</dc:creator>
</cp:coreProperties>
</file>